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  <w:lang w:eastAsia="zh-CN"/>
        </w:rPr>
        <w:t>关于注销辽宁万信电力有限公司建筑业企业资质公示</w:t>
      </w:r>
      <w:bookmarkEnd w:id="0"/>
    </w:p>
    <w:p>
      <w:pPr>
        <w:ind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根据《中华人民共和国行政许可法》、《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建筑业企业资质管理规定》（住建部令第22号）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辽宁万信电力有限公司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提出的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建筑工程施工总承包二级、电力工程施工总承包二级、输变电工程专业承包二级资质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注销申请材料进行了审查，现将审查意见予以公示。</w:t>
      </w:r>
    </w:p>
    <w:tbl>
      <w:tblPr>
        <w:tblStyle w:val="2"/>
        <w:tblpPr w:leftFromText="180" w:rightFromText="180" w:vertAnchor="text" w:horzAnchor="page" w:tblpXSpec="center" w:tblpY="125"/>
        <w:tblOverlap w:val="never"/>
        <w:tblW w:w="98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58"/>
        <w:gridCol w:w="1890"/>
        <w:gridCol w:w="3022"/>
        <w:gridCol w:w="1373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注销类别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注销内容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辽宁万信电力有限公司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建筑业企业资质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电力工程施工总承包二级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</w:t>
      </w: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0" w:firstLineChars="20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2025年3月4日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MDE2NGRjYThjZjVhZDA1ZTkxMzQ5YzMzNWU1YzAifQ=="/>
    <w:docVar w:name="KSO_WPS_MARK_KEY" w:val="836e9df3-47ce-43da-b660-24c42d641b87"/>
  </w:docVars>
  <w:rsids>
    <w:rsidRoot w:val="00000000"/>
    <w:rsid w:val="055A333B"/>
    <w:rsid w:val="064A0B8F"/>
    <w:rsid w:val="13DA0827"/>
    <w:rsid w:val="18E75CD2"/>
    <w:rsid w:val="2B130DA7"/>
    <w:rsid w:val="2CFE555B"/>
    <w:rsid w:val="36D05792"/>
    <w:rsid w:val="3D627793"/>
    <w:rsid w:val="3EEF19E0"/>
    <w:rsid w:val="5FD77174"/>
    <w:rsid w:val="6BE629C8"/>
    <w:rsid w:val="7D5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189</Characters>
  <Lines>0</Lines>
  <Paragraphs>0</Paragraphs>
  <TotalTime>1</TotalTime>
  <ScaleCrop>false</ScaleCrop>
  <LinksUpToDate>false</LinksUpToDate>
  <CharactersWithSpaces>229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2022-08-24T06:44:00Z</dcterms:created>
  <dc:creator>Administrator</dc:creator>
  <cp:lastModifiedBy>大超</cp:lastModifiedBy>
  <cp:lastPrinted>2025-03-03T08:35:47Z</cp:lastPrinted>
  <dcterms:modified xsi:type="dcterms:W3CDTF">2025-03-03T08:37:29Z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DFB18DB4F33A426E96AF4323C1099CA9</vt:lpwstr>
  </property>
</Properties>
</file>