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ind w:right="12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widowControl/>
        <w:spacing w:before="156" w:beforeLines="50" w:after="156" w:afterLines="50" w:line="360" w:lineRule="auto"/>
        <w:ind w:left="540" w:leftChars="257" w:right="120" w:firstLine="6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before="156" w:beforeLines="50" w:after="156" w:afterLines="50" w:line="360" w:lineRule="auto"/>
        <w:ind w:left="540" w:leftChars="257" w:right="120" w:firstLine="6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  <w:lang w:val="en-US" w:eastAsia="zh-CN"/>
        </w:rPr>
        <w:t>评审询价报价单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   填报日期：   年   月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日</w:t>
      </w:r>
    </w:p>
    <w:tbl>
      <w:tblPr>
        <w:tblStyle w:val="2"/>
        <w:tblW w:w="9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评审机构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评审费用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eastAsiaTheme="minorEastAsia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C205B"/>
    <w:rsid w:val="14A10CA8"/>
    <w:rsid w:val="2E1C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2021-03-19T00:52:00Z</dcterms:created>
  <dc:creator>咦?小清新 </dc:creator>
  <cp:lastModifiedBy>咦?小清新 </cp:lastModifiedBy>
  <dcterms:modified xsi:type="dcterms:W3CDTF">2021-03-19T00:53:25Z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