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jc w:val="left"/>
        <w:rPr>
          <w:rFonts w:hint="eastAsia"/>
          <w:lang w:eastAsia="zh-CN"/>
        </w:rPr>
      </w:pPr>
    </w:p>
    <w:p>
      <w:pPr>
        <w:widowControl/>
        <w:spacing w:before="156" w:beforeLines="50" w:after="156" w:afterLines="50" w:line="360" w:lineRule="auto"/>
        <w:ind w:right="12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widowControl/>
        <w:spacing w:before="156" w:beforeLines="50" w:after="156" w:afterLines="50" w:line="360" w:lineRule="auto"/>
        <w:ind w:left="540" w:leftChars="257" w:right="120" w:firstLine="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before="156" w:beforeLines="50" w:after="156" w:afterLines="50" w:line="360" w:lineRule="auto"/>
        <w:ind w:left="540" w:leftChars="257" w:right="120" w:firstLine="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评审询价报价单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填报日期：   年  月  日</w:t>
      </w:r>
    </w:p>
    <w:tbl>
      <w:tblPr>
        <w:tblStyle w:val="2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评审机构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23B0D"/>
    <w:rsid w:val="2FD2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2021-03-26T01:31:00Z</dcterms:created>
  <dc:creator>咦?小清新 </dc:creator>
  <cp:lastModifiedBy>咦?小清新 </cp:lastModifiedBy>
  <dcterms:modified xsi:type="dcterms:W3CDTF">2021-03-26T01:32:04Z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